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5" w:rsidRDefault="00CB1C55" w:rsidP="00CB1C55">
      <w:pPr>
        <w:pStyle w:val="1"/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РОССИЙСКАЯ ФЕДЕРАЦИЯ</w:t>
      </w:r>
    </w:p>
    <w:p w:rsidR="00CB1C55" w:rsidRDefault="00CB1C55" w:rsidP="00CB1C55">
      <w:pPr>
        <w:pStyle w:val="1"/>
        <w:jc w:val="center"/>
        <w:rPr>
          <w:sz w:val="24"/>
          <w:szCs w:val="24"/>
        </w:rPr>
      </w:pPr>
      <w:r>
        <w:rPr>
          <w:color w:val="000080"/>
          <w:sz w:val="24"/>
          <w:szCs w:val="24"/>
        </w:rPr>
        <w:t>ИРКУТСКАЯ ОБЛАСТЬ</w:t>
      </w:r>
    </w:p>
    <w:p w:rsidR="00CB1C55" w:rsidRDefault="00CB1C55" w:rsidP="00CB1C55">
      <w:pPr>
        <w:spacing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ЗАЛАРИНСКОЕ МУНИЦИПАЛЬНОЕ ОБРАЗОВАНИЕ</w:t>
      </w:r>
    </w:p>
    <w:p w:rsidR="00CB1C55" w:rsidRDefault="00CB1C55" w:rsidP="00CB1C55">
      <w:pPr>
        <w:spacing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/>
          <w:sz w:val="24"/>
          <w:szCs w:val="24"/>
        </w:rPr>
        <w:t>ЗАЛАРИНСКОГО МУНИЦИПАЛЬНОГО ОБРАЗОВАНИЯ</w:t>
      </w:r>
    </w:p>
    <w:p w:rsidR="00CB1C55" w:rsidRDefault="00CB1C55" w:rsidP="00CB1C55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8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Е Ш Е Н И Е</w:t>
      </w:r>
    </w:p>
    <w:p w:rsidR="00CB1C55" w:rsidRDefault="00CB1C55" w:rsidP="00CB1C55">
      <w:pPr>
        <w:keepNext/>
        <w:spacing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От         22.12.2015г.                 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              № 156</w:t>
      </w:r>
    </w:p>
    <w:p w:rsidR="00CB1C55" w:rsidRDefault="00CB1C55" w:rsidP="00CB1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55" w:rsidRDefault="00CB1C55" w:rsidP="00CB1C55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 перечня   имущества, находящегося в муниципальной собственности муниципального образования «Заларинский район», подлежащего приему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 </w:t>
      </w:r>
    </w:p>
    <w:p w:rsidR="00CB1C55" w:rsidRDefault="00CB1C55" w:rsidP="00CB1C55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55" w:rsidRDefault="00CB1C55" w:rsidP="00CB1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Style w:val="a3"/>
            <w:sz w:val="24"/>
            <w:szCs w:val="24"/>
          </w:rPr>
          <w:t>п. 7 ст.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16.05.2008 № 14-оз  (в ред. От 19.12.2014 №165-ОЗ)</w:t>
      </w:r>
      <w:proofErr w:type="gramStart"/>
      <w:r>
        <w:rPr>
          <w:rFonts w:ascii="Times New Roman" w:hAnsi="Times New Roman" w:cs="Times New Roman"/>
          <w:sz w:val="24"/>
          <w:szCs w:val="24"/>
        </w:rPr>
        <w:t>"О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имущества",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CB1C55" w:rsidRDefault="00CB1C55" w:rsidP="00CB1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решила: </w:t>
      </w:r>
    </w:p>
    <w:p w:rsidR="00CB1C55" w:rsidRDefault="00CB1C55" w:rsidP="00CB1C55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 перечень имущества, находящегося в муниципальной собственности  муниципального образования «Заларинский район», подлежащего безвозмездной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CB1C55" w:rsidRDefault="00CB1C55" w:rsidP="00CB1C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решение в информационном издании «Вести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B1C55" w:rsidRDefault="00CB1C55" w:rsidP="00CB1C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Контроль исполнения настоящего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CB1C55" w:rsidRDefault="00CB1C55" w:rsidP="00CB1C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CB1C55" w:rsidTr="006375E7">
        <w:trPr>
          <w:trHeight w:val="1713"/>
        </w:trPr>
        <w:tc>
          <w:tcPr>
            <w:tcW w:w="4752" w:type="dxa"/>
          </w:tcPr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    </w:t>
            </w:r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5" w:rsidRDefault="00CB1C55" w:rsidP="006375E7">
            <w:pPr>
              <w:tabs>
                <w:tab w:val="left" w:pos="289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А.В.Говорков</w:t>
            </w:r>
            <w:proofErr w:type="spellEnd"/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5" w:rsidRDefault="00CB1C55" w:rsidP="006375E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</w:p>
        </w:tc>
      </w:tr>
    </w:tbl>
    <w:p w:rsidR="00CB1C55" w:rsidRDefault="00CB1C55" w:rsidP="00CB1C55"/>
    <w:p w:rsidR="00CB1C55" w:rsidRDefault="00CB1C55" w:rsidP="00CB1C55"/>
    <w:p w:rsidR="00CB1C55" w:rsidRDefault="00CB1C55" w:rsidP="00CB1C55"/>
    <w:p w:rsidR="00CB1C55" w:rsidRDefault="00CB1C55" w:rsidP="00CB1C55"/>
    <w:p w:rsidR="00CB1C55" w:rsidRDefault="00CB1C55" w:rsidP="00CB1C55">
      <w:pPr>
        <w:pStyle w:val="11"/>
        <w:shd w:val="clear" w:color="auto" w:fill="auto"/>
        <w:tabs>
          <w:tab w:val="left" w:pos="6521"/>
        </w:tabs>
        <w:spacing w:after="244"/>
        <w:ind w:left="6540" w:right="860"/>
      </w:pPr>
      <w:r>
        <w:lastRenderedPageBreak/>
        <w:t xml:space="preserve">Приложение №1 к решению думы </w:t>
      </w:r>
      <w:proofErr w:type="spellStart"/>
      <w:r>
        <w:t>Заларинского</w:t>
      </w:r>
      <w:proofErr w:type="spellEnd"/>
      <w:r>
        <w:t xml:space="preserve"> МО от</w:t>
      </w:r>
      <w:r>
        <w:tab/>
        <w:t>22.12.2015г. №156</w:t>
      </w:r>
    </w:p>
    <w:p w:rsidR="00CB1C55" w:rsidRDefault="00CB1C55" w:rsidP="00CB1C55">
      <w:pPr>
        <w:pStyle w:val="11"/>
        <w:shd w:val="clear" w:color="auto" w:fill="auto"/>
        <w:spacing w:after="485" w:line="274" w:lineRule="exact"/>
        <w:ind w:right="180"/>
        <w:jc w:val="center"/>
      </w:pPr>
      <w:proofErr w:type="gramStart"/>
      <w:r>
        <w:t xml:space="preserve">Перечень принимаемого </w:t>
      </w:r>
      <w:proofErr w:type="spellStart"/>
      <w:r>
        <w:t>Заларинским</w:t>
      </w:r>
      <w:proofErr w:type="spellEnd"/>
      <w:r>
        <w:t xml:space="preserve"> МО  муниципального имущества согласно Закона Иркутской области № 14-оз от 16.05.2008г. «О порядке согласования </w:t>
      </w:r>
      <w:bookmarkStart w:id="0" w:name="_GoBack"/>
      <w:bookmarkEnd w:id="0"/>
      <w:r>
        <w:t>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811"/>
        <w:gridCol w:w="4267"/>
        <w:gridCol w:w="2136"/>
      </w:tblGrid>
      <w:tr w:rsidR="00CB1C55" w:rsidTr="006375E7">
        <w:trPr>
          <w:trHeight w:hRule="exact" w:val="1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  <w:lang w:val="en-US"/>
              </w:rPr>
              <w:t xml:space="preserve">N </w:t>
            </w:r>
            <w:r>
              <w:rPr>
                <w:rStyle w:val="Calibri"/>
              </w:rPr>
              <w:t>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Адрес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100"/>
            </w:pPr>
            <w:r>
              <w:rPr>
                <w:rStyle w:val="Calibri"/>
              </w:rPr>
              <w:t>Кадастровый (или условный</w:t>
            </w:r>
            <w:proofErr w:type="gramStart"/>
            <w:r>
              <w:rPr>
                <w:rStyle w:val="Calibri"/>
              </w:rPr>
              <w:t>)н</w:t>
            </w:r>
            <w:proofErr w:type="gramEnd"/>
            <w:r>
              <w:rPr>
                <w:rStyle w:val="Calibri"/>
              </w:rPr>
              <w:t>омер</w:t>
            </w:r>
          </w:p>
        </w:tc>
      </w:tr>
      <w:tr w:rsidR="00CB1C55" w:rsidTr="006375E7">
        <w:trPr>
          <w:trHeight w:hRule="exact" w:val="6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4</w:t>
            </w:r>
          </w:p>
        </w:tc>
      </w:tr>
      <w:tr w:rsidR="00CB1C55" w:rsidTr="006375E7">
        <w:trPr>
          <w:trHeight w:hRule="exact" w:val="16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Calibri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пер. Матросова, д.12, кВ.10б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38:04:010103:827</w:t>
            </w:r>
          </w:p>
        </w:tc>
      </w:tr>
      <w:tr w:rsidR="00CB1C55" w:rsidTr="006375E7">
        <w:trPr>
          <w:trHeight w:hRule="exact" w:val="12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Calibri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пер. Матросова, д.4, кв.13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38:04:010103:826</w:t>
            </w:r>
          </w:p>
        </w:tc>
      </w:tr>
      <w:tr w:rsidR="00CB1C55" w:rsidTr="006375E7">
        <w:trPr>
          <w:trHeight w:hRule="exact" w:val="11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120"/>
              <w:jc w:val="right"/>
            </w:pPr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Российская, д.13, кв.6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38:04:010117:1185</w:t>
            </w:r>
          </w:p>
        </w:tc>
      </w:tr>
      <w:tr w:rsidR="00CB1C55" w:rsidTr="006375E7">
        <w:trPr>
          <w:trHeight w:hRule="exact" w:val="11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Calibri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Чкалова, д.1, кв.6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38:04:010117:1183</w:t>
            </w:r>
          </w:p>
        </w:tc>
      </w:tr>
      <w:tr w:rsidR="00CB1C55" w:rsidTr="006375E7">
        <w:trPr>
          <w:trHeight w:hRule="exact" w:val="1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Calibri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Рабочая, д.8, кв.5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38:04:010104:664</w:t>
            </w:r>
          </w:p>
        </w:tc>
      </w:tr>
      <w:tr w:rsidR="00CB1C55" w:rsidTr="006375E7">
        <w:trPr>
          <w:trHeight w:hRule="exact" w:val="1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jc w:val="right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Российская, д.7, кв.4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38:04:010117:1186</w:t>
            </w:r>
          </w:p>
        </w:tc>
      </w:tr>
      <w:tr w:rsidR="00CB1C55" w:rsidTr="006375E7">
        <w:trPr>
          <w:trHeight w:hRule="exact" w:val="16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jc w:val="right"/>
            </w:pPr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10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пер. Матросова, д.12, кв.10а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</w:pPr>
            <w:r>
              <w:rPr>
                <w:rStyle w:val="Calibri"/>
              </w:rPr>
              <w:t>38:04:010103:829</w:t>
            </w:r>
          </w:p>
        </w:tc>
      </w:tr>
    </w:tbl>
    <w:p w:rsidR="00CB1C55" w:rsidRDefault="00CB1C55" w:rsidP="00CB1C55">
      <w:pPr>
        <w:spacing w:after="0"/>
        <w:rPr>
          <w:sz w:val="2"/>
          <w:szCs w:val="2"/>
        </w:rPr>
        <w:sectPr w:rsidR="00CB1C55">
          <w:pgSz w:w="11906" w:h="16838"/>
          <w:pgMar w:top="911" w:right="848" w:bottom="882" w:left="848" w:header="0" w:footer="3" w:gutter="0"/>
          <w:cols w:space="720"/>
        </w:sectPr>
      </w:pPr>
    </w:p>
    <w:tbl>
      <w:tblPr>
        <w:tblOverlap w:val="never"/>
        <w:tblW w:w="100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859"/>
        <w:gridCol w:w="4335"/>
        <w:gridCol w:w="2148"/>
      </w:tblGrid>
      <w:tr w:rsidR="00CB1C55" w:rsidTr="006375E7">
        <w:trPr>
          <w:trHeight w:hRule="exact" w:val="90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lastRenderedPageBreak/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8" w:lineRule="exact"/>
              <w:ind w:left="80"/>
            </w:pPr>
            <w:r>
              <w:rPr>
                <w:rStyle w:val="Calibri"/>
              </w:rPr>
              <w:t xml:space="preserve">Иркутская область, </w:t>
            </w:r>
            <w:proofErr w:type="spellStart"/>
            <w:r>
              <w:rPr>
                <w:rStyle w:val="Calibri"/>
              </w:rPr>
              <w:t>Валаринский</w:t>
            </w:r>
            <w:proofErr w:type="spellEnd"/>
            <w:r>
              <w:rPr>
                <w:rStyle w:val="Calibri"/>
              </w:rPr>
              <w:t xml:space="preserve">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Валари</w:t>
            </w:r>
            <w:proofErr w:type="spellEnd"/>
            <w:r>
              <w:rPr>
                <w:rStyle w:val="Calibri"/>
              </w:rPr>
              <w:t>, пер. Матросова, д.4, кв.8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38:04:010103:828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д.8, кв.19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38:04:010104:669</w:t>
            </w:r>
          </w:p>
        </w:tc>
      </w:tr>
      <w:tr w:rsidR="00CB1C55" w:rsidTr="006375E7">
        <w:trPr>
          <w:trHeight w:hRule="exact" w:val="88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д.16, кв.9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38:04:010104:667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д.4, кв.9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38:04:010104:670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8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д.6, кв.21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38:04:010104:668</w:t>
            </w:r>
          </w:p>
        </w:tc>
      </w:tr>
      <w:tr w:rsidR="00CB1C55" w:rsidTr="006375E7">
        <w:trPr>
          <w:trHeight w:hRule="exact" w:val="87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Дзержинского, д.49, кв.4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38:04:010105:433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пл. Строителей, д.1, кв.5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38:04:010110:765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 xml:space="preserve">, пл. Строителей, </w:t>
            </w:r>
            <w:proofErr w:type="spellStart"/>
            <w:r>
              <w:rPr>
                <w:rStyle w:val="Calibri"/>
              </w:rPr>
              <w:t>д</w:t>
            </w:r>
            <w:proofErr w:type="gramStart"/>
            <w:r>
              <w:rPr>
                <w:rStyle w:val="Calibri"/>
              </w:rPr>
              <w:t>.З</w:t>
            </w:r>
            <w:proofErr w:type="spellEnd"/>
            <w:proofErr w:type="gramEnd"/>
            <w:r>
              <w:rPr>
                <w:rStyle w:val="Calibri"/>
              </w:rPr>
              <w:t>, кв.4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38:04:010110:766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д.14, кв.9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38:04:010104:665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8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 xml:space="preserve">, пл. Строителей, </w:t>
            </w:r>
            <w:proofErr w:type="spellStart"/>
            <w:r>
              <w:rPr>
                <w:rStyle w:val="Calibri"/>
              </w:rPr>
              <w:t>д</w:t>
            </w:r>
            <w:proofErr w:type="gramStart"/>
            <w:r>
              <w:rPr>
                <w:rStyle w:val="Calibri"/>
              </w:rPr>
              <w:t>.З</w:t>
            </w:r>
            <w:proofErr w:type="spellEnd"/>
            <w:proofErr w:type="gramEnd"/>
            <w:r>
              <w:rPr>
                <w:rStyle w:val="Calibri"/>
              </w:rPr>
              <w:t>, кв.9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38:04:010110:764</w:t>
            </w:r>
          </w:p>
        </w:tc>
      </w:tr>
      <w:tr w:rsidR="00CB1C55" w:rsidTr="006375E7">
        <w:trPr>
          <w:trHeight w:hRule="exact" w:val="1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t>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88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Дзержинского, д.49, кв.11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38:04:010105:431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t>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 xml:space="preserve">, ул. Заводская, </w:t>
            </w:r>
            <w:proofErr w:type="spellStart"/>
            <w:r>
              <w:rPr>
                <w:rStyle w:val="Calibri"/>
              </w:rPr>
              <w:t>д</w:t>
            </w:r>
            <w:proofErr w:type="gramStart"/>
            <w:r>
              <w:rPr>
                <w:rStyle w:val="Calibri"/>
              </w:rPr>
              <w:t>.З</w:t>
            </w:r>
            <w:proofErr w:type="spellEnd"/>
            <w:proofErr w:type="gramEnd"/>
            <w:r>
              <w:rPr>
                <w:rStyle w:val="Calibri"/>
              </w:rPr>
              <w:t>, кв.4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38:04:010104:666</w:t>
            </w:r>
          </w:p>
        </w:tc>
      </w:tr>
      <w:tr w:rsidR="00CB1C55" w:rsidTr="006375E7">
        <w:trPr>
          <w:trHeight w:hRule="exact" w:val="88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8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Луначарского, д.6, кв.10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38:04:010110:770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21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Аверченко, д.7, кв.1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38:04:010118:490</w:t>
            </w:r>
          </w:p>
        </w:tc>
      </w:tr>
      <w:tr w:rsidR="00CB1C55" w:rsidTr="006375E7">
        <w:trPr>
          <w:trHeight w:hRule="exact" w:val="8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 xml:space="preserve">, ул. Лазо, д.2, </w:t>
            </w:r>
            <w:proofErr w:type="spellStart"/>
            <w:r>
              <w:rPr>
                <w:rStyle w:val="Calibri"/>
              </w:rPr>
              <w:t>кв</w:t>
            </w:r>
            <w:proofErr w:type="gramStart"/>
            <w:r>
              <w:rPr>
                <w:rStyle w:val="Calibri"/>
              </w:rPr>
              <w:t>.З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38:04:010104:401</w:t>
            </w:r>
          </w:p>
        </w:tc>
      </w:tr>
      <w:tr w:rsidR="00CB1C55" w:rsidTr="006375E7">
        <w:trPr>
          <w:trHeight w:hRule="exact" w:val="91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right="20"/>
              <w:jc w:val="right"/>
            </w:pPr>
            <w:r>
              <w:rPr>
                <w:rStyle w:val="Calibri"/>
              </w:rPr>
              <w:t>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Квартира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93" w:lineRule="exact"/>
              <w:ind w:left="80"/>
            </w:pPr>
            <w:r>
              <w:rPr>
                <w:rStyle w:val="Calibri"/>
              </w:rPr>
              <w:t xml:space="preserve">Иркутская область, Заларинский район, </w:t>
            </w:r>
            <w:proofErr w:type="spellStart"/>
            <w:r>
              <w:rPr>
                <w:rStyle w:val="Calibri"/>
              </w:rPr>
              <w:t>р.п</w:t>
            </w:r>
            <w:proofErr w:type="spellEnd"/>
            <w:r>
              <w:rPr>
                <w:rStyle w:val="Calibri"/>
              </w:rPr>
              <w:t xml:space="preserve">. </w:t>
            </w:r>
            <w:proofErr w:type="spellStart"/>
            <w:r>
              <w:rPr>
                <w:rStyle w:val="Calibri"/>
              </w:rPr>
              <w:t>Залари</w:t>
            </w:r>
            <w:proofErr w:type="spellEnd"/>
            <w:r>
              <w:rPr>
                <w:rStyle w:val="Calibri"/>
              </w:rPr>
              <w:t>, ул. Лазо, д.17, кв.3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C55" w:rsidRDefault="00CB1C55" w:rsidP="00CB1C55">
            <w:pPr>
              <w:pStyle w:val="11"/>
              <w:shd w:val="clear" w:color="auto" w:fill="auto"/>
              <w:spacing w:after="0" w:line="230" w:lineRule="exact"/>
              <w:ind w:left="80"/>
            </w:pPr>
            <w:r>
              <w:rPr>
                <w:rStyle w:val="Calibri"/>
              </w:rPr>
              <w:t>38:04:010103:820</w:t>
            </w:r>
          </w:p>
        </w:tc>
      </w:tr>
    </w:tbl>
    <w:p w:rsidR="00995953" w:rsidRDefault="00995953" w:rsidP="00CB1C55"/>
    <w:sectPr w:rsidR="0099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5"/>
    <w:rsid w:val="00995953"/>
    <w:rsid w:val="00C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1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C55"/>
    <w:rPr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CB1C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B1C55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alibri">
    <w:name w:val="Основной текст + Calibri"/>
    <w:aliases w:val="11,5 pt"/>
    <w:basedOn w:val="a4"/>
    <w:rsid w:val="00CB1C55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1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C55"/>
    <w:rPr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CB1C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B1C55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alibri">
    <w:name w:val="Основной текст + Calibri"/>
    <w:aliases w:val="11,5 pt"/>
    <w:basedOn w:val="a4"/>
    <w:rsid w:val="00CB1C55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27488;fld=134" TargetMode="External"/><Relationship Id="rId5" Type="http://schemas.openxmlformats.org/officeDocument/2006/relationships/hyperlink" Target="consultantplus://offline/main?base=LAW;n=99147;fld=134;dst=100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2016-01-14T00:23:00Z</dcterms:created>
  <dcterms:modified xsi:type="dcterms:W3CDTF">2016-01-14T00:25:00Z</dcterms:modified>
</cp:coreProperties>
</file>